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50"/>
      </w:tblGrid>
      <w:tr w:rsidR="00E16DA0" w:rsidRPr="00E16DA0" w14:paraId="0B023B53" w14:textId="77777777" w:rsidTr="00E16DA0">
        <w:trPr>
          <w:trHeight w:hRule="exact" w:val="1883"/>
        </w:trPr>
        <w:tc>
          <w:tcPr>
            <w:tcW w:w="9505" w:type="dxa"/>
            <w:gridSpan w:val="4"/>
          </w:tcPr>
          <w:p w14:paraId="231845A8" w14:textId="77777777" w:rsidR="00E16DA0" w:rsidRPr="00E16DA0" w:rsidRDefault="00E16DA0" w:rsidP="00E16DA0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E16DA0">
              <w:rPr>
                <w:b/>
              </w:rPr>
              <w:t>ПРАВИТЕЛЬСТВО КИРОВСКОЙ ОБЛАСТИ</w:t>
            </w:r>
          </w:p>
          <w:p w14:paraId="7534F0AE" w14:textId="77777777" w:rsidR="00E16DA0" w:rsidRPr="00E16DA0" w:rsidRDefault="00E16DA0" w:rsidP="00E16DA0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E16DA0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E16DA0" w:rsidRPr="00E16DA0" w14:paraId="4C0E8743" w14:textId="77777777" w:rsidTr="00E16DA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FAA9938" w14:textId="0E3BF08A" w:rsidR="00E16DA0" w:rsidRPr="00E16DA0" w:rsidRDefault="00E16DA0" w:rsidP="00E16DA0">
            <w:pPr>
              <w:tabs>
                <w:tab w:val="left" w:pos="2765"/>
              </w:tabs>
            </w:pPr>
            <w:r>
              <w:t>15.02.2024</w:t>
            </w:r>
          </w:p>
        </w:tc>
        <w:tc>
          <w:tcPr>
            <w:tcW w:w="2731" w:type="dxa"/>
            <w:vAlign w:val="bottom"/>
          </w:tcPr>
          <w:p w14:paraId="7EC4F0C7" w14:textId="77777777" w:rsidR="00E16DA0" w:rsidRPr="00E16DA0" w:rsidRDefault="00E16DA0" w:rsidP="00E16DA0">
            <w:pPr>
              <w:jc w:val="center"/>
              <w:rPr>
                <w:position w:val="-6"/>
              </w:rPr>
            </w:pPr>
          </w:p>
        </w:tc>
        <w:tc>
          <w:tcPr>
            <w:tcW w:w="2939" w:type="dxa"/>
            <w:vAlign w:val="bottom"/>
          </w:tcPr>
          <w:p w14:paraId="6455F0CF" w14:textId="77777777" w:rsidR="00E16DA0" w:rsidRPr="00E16DA0" w:rsidRDefault="00E16DA0" w:rsidP="00E16DA0">
            <w:pPr>
              <w:jc w:val="right"/>
            </w:pPr>
            <w:r w:rsidRPr="00E16DA0">
              <w:rPr>
                <w:position w:val="-6"/>
              </w:rPr>
              <w:t>№</w:t>
            </w:r>
          </w:p>
        </w:tc>
        <w:tc>
          <w:tcPr>
            <w:tcW w:w="1850" w:type="dxa"/>
            <w:tcBorders>
              <w:bottom w:val="single" w:sz="6" w:space="0" w:color="auto"/>
            </w:tcBorders>
            <w:vAlign w:val="bottom"/>
          </w:tcPr>
          <w:p w14:paraId="50043267" w14:textId="2FF6AFFE" w:rsidR="00E16DA0" w:rsidRPr="00E16DA0" w:rsidRDefault="00E16DA0" w:rsidP="00E16DA0">
            <w:r>
              <w:t>57-П</w:t>
            </w:r>
          </w:p>
        </w:tc>
      </w:tr>
      <w:tr w:rsidR="00E16DA0" w:rsidRPr="00E16DA0" w14:paraId="03F33681" w14:textId="77777777" w:rsidTr="00E16DA0">
        <w:tblPrEx>
          <w:tblCellMar>
            <w:left w:w="7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14:paraId="6467FA1E" w14:textId="77777777" w:rsidR="00E16DA0" w:rsidRPr="00E16DA0" w:rsidRDefault="00E16DA0" w:rsidP="00E16DA0">
            <w:pPr>
              <w:tabs>
                <w:tab w:val="left" w:pos="2765"/>
              </w:tabs>
              <w:spacing w:after="60"/>
              <w:jc w:val="center"/>
            </w:pPr>
            <w:r w:rsidRPr="00E16DA0">
              <w:t>г. Киров</w:t>
            </w:r>
          </w:p>
        </w:tc>
      </w:tr>
    </w:tbl>
    <w:p w14:paraId="43A296FD" w14:textId="638ABA94" w:rsidR="00EA75FF" w:rsidRPr="00143168" w:rsidRDefault="00EA75FF" w:rsidP="00E16DA0">
      <w:pPr>
        <w:pStyle w:val="a6"/>
        <w:spacing w:before="480" w:after="0"/>
        <w:ind w:right="0"/>
        <w:jc w:val="center"/>
      </w:pPr>
      <w:r w:rsidRPr="00803A46">
        <w:t>О внесении изменени</w:t>
      </w:r>
      <w:r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  <w:r w:rsidR="00E16DA0">
        <w:br/>
      </w:r>
      <w:r w:rsidRPr="00803A46">
        <w:t xml:space="preserve">Кировской области </w:t>
      </w:r>
      <w:r>
        <w:t xml:space="preserve">от </w:t>
      </w:r>
      <w:r w:rsidR="00CD28D9">
        <w:t>05</w:t>
      </w:r>
      <w:r>
        <w:t>.0</w:t>
      </w:r>
      <w:r w:rsidR="00CD28D9">
        <w:t>5</w:t>
      </w:r>
      <w:r>
        <w:t>.20</w:t>
      </w:r>
      <w:r w:rsidRPr="00143168">
        <w:t>2</w:t>
      </w:r>
      <w:r w:rsidR="00CD28D9">
        <w:t>3</w:t>
      </w:r>
      <w:r>
        <w:t xml:space="preserve"> № </w:t>
      </w:r>
      <w:r w:rsidR="00CD28D9">
        <w:t>218</w:t>
      </w:r>
      <w:r w:rsidRPr="00143168">
        <w:t>-</w:t>
      </w:r>
      <w:r>
        <w:t>П «</w:t>
      </w:r>
      <w:r w:rsidR="00CD28D9">
        <w:t>Об участии Кировской области в Международной выставке-форуме «Россия»</w:t>
      </w:r>
    </w:p>
    <w:p w14:paraId="22B97CA2" w14:textId="77777777" w:rsidR="00EA75FF" w:rsidRDefault="00EA75FF" w:rsidP="00EA75FF">
      <w:pPr>
        <w:pStyle w:val="a6"/>
        <w:spacing w:after="0" w:line="360" w:lineRule="auto"/>
        <w:ind w:right="0" w:firstLine="709"/>
        <w:rPr>
          <w:b w:val="0"/>
          <w:bCs/>
        </w:rPr>
      </w:pPr>
    </w:p>
    <w:p w14:paraId="40EF0AE6" w14:textId="77527B4E" w:rsidR="00EA75FF" w:rsidRDefault="00EA75FF" w:rsidP="00113D32">
      <w:pPr>
        <w:pStyle w:val="a6"/>
        <w:spacing w:after="0" w:line="360" w:lineRule="auto"/>
        <w:ind w:right="0" w:firstLine="709"/>
        <w:rPr>
          <w:b w:val="0"/>
          <w:bCs/>
        </w:rPr>
      </w:pPr>
      <w:r w:rsidRPr="00D9072C">
        <w:rPr>
          <w:b w:val="0"/>
          <w:bCs/>
        </w:rPr>
        <w:t>Правительство Кировской области ПОСТАНОВЛЯЕТ:</w:t>
      </w:r>
    </w:p>
    <w:p w14:paraId="6961503F" w14:textId="5E0B6C9C" w:rsidR="006E1499" w:rsidRDefault="00AF1E22" w:rsidP="00113D32">
      <w:pPr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="006670C9" w:rsidRPr="006670C9">
        <w:rPr>
          <w:rFonts w:eastAsiaTheme="minorHAnsi"/>
          <w:bCs/>
          <w:lang w:eastAsia="en-US"/>
        </w:rPr>
        <w:t xml:space="preserve">Внести в постановление Правительства Кировской области </w:t>
      </w:r>
      <w:r w:rsidR="00E16DA0">
        <w:rPr>
          <w:rFonts w:eastAsiaTheme="minorHAnsi"/>
          <w:bCs/>
          <w:lang w:eastAsia="en-US"/>
        </w:rPr>
        <w:br/>
      </w:r>
      <w:bookmarkStart w:id="1" w:name="_Hlk157693780"/>
      <w:r w:rsidR="006670C9" w:rsidRPr="006670C9">
        <w:rPr>
          <w:rFonts w:eastAsiaTheme="minorHAnsi"/>
          <w:bCs/>
          <w:lang w:eastAsia="en-US"/>
        </w:rPr>
        <w:t xml:space="preserve">от </w:t>
      </w:r>
      <w:r w:rsidR="000259FE" w:rsidRPr="006670C9">
        <w:rPr>
          <w:rFonts w:eastAsiaTheme="minorHAnsi"/>
          <w:bCs/>
          <w:lang w:eastAsia="en-US"/>
        </w:rPr>
        <w:t>05.05.2023 №</w:t>
      </w:r>
      <w:r w:rsidR="0001515D">
        <w:rPr>
          <w:rFonts w:eastAsiaTheme="minorHAnsi"/>
          <w:bCs/>
          <w:lang w:eastAsia="en-US"/>
        </w:rPr>
        <w:t xml:space="preserve"> </w:t>
      </w:r>
      <w:r w:rsidR="006670C9" w:rsidRPr="006670C9">
        <w:rPr>
          <w:rFonts w:eastAsiaTheme="minorHAnsi"/>
          <w:bCs/>
          <w:lang w:eastAsia="en-US"/>
        </w:rPr>
        <w:t>218-П «Об участии Кировской области в Международной выставке-форуме «Россия»</w:t>
      </w:r>
      <w:r w:rsidR="00925F62">
        <w:rPr>
          <w:rFonts w:eastAsiaTheme="minorHAnsi"/>
          <w:bCs/>
          <w:lang w:eastAsia="en-US"/>
        </w:rPr>
        <w:t xml:space="preserve"> </w:t>
      </w:r>
      <w:bookmarkEnd w:id="1"/>
      <w:r w:rsidR="006670C9" w:rsidRPr="006670C9">
        <w:rPr>
          <w:rFonts w:eastAsiaTheme="minorHAnsi"/>
          <w:bCs/>
          <w:lang w:eastAsia="en-US"/>
        </w:rPr>
        <w:t>следующие изменения:</w:t>
      </w:r>
    </w:p>
    <w:p w14:paraId="1DD232EE" w14:textId="0CCDF6BA" w:rsidR="006E1499" w:rsidRDefault="00AF1E22" w:rsidP="006E1499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bCs/>
          <w:lang w:eastAsia="en-US"/>
        </w:rPr>
        <w:t>1.</w:t>
      </w:r>
      <w:r w:rsidR="00EA75FF" w:rsidRPr="00D9072C">
        <w:rPr>
          <w:rFonts w:eastAsiaTheme="minorHAnsi"/>
          <w:bCs/>
          <w:lang w:eastAsia="en-US"/>
        </w:rPr>
        <w:t xml:space="preserve">1. </w:t>
      </w:r>
      <w:r w:rsidR="006E1499">
        <w:rPr>
          <w:rFonts w:eastAsiaTheme="minorHAnsi"/>
          <w:bCs/>
          <w:lang w:eastAsia="en-US"/>
        </w:rPr>
        <w:t>В з</w:t>
      </w:r>
      <w:r w:rsidR="00CD28D9">
        <w:rPr>
          <w:rFonts w:eastAsiaTheme="minorHAnsi"/>
          <w:bCs/>
          <w:lang w:eastAsia="en-US"/>
        </w:rPr>
        <w:t>аголов</w:t>
      </w:r>
      <w:r w:rsidR="006E1499">
        <w:rPr>
          <w:rFonts w:eastAsiaTheme="minorHAnsi"/>
          <w:bCs/>
          <w:lang w:eastAsia="en-US"/>
        </w:rPr>
        <w:t xml:space="preserve">ке к тексту, в преамбуле, в пункте 1 </w:t>
      </w:r>
      <w:hyperlink r:id="rId6" w:history="1">
        <w:r w:rsidR="00CD28D9" w:rsidRPr="00D9072C">
          <w:rPr>
            <w:rFonts w:eastAsiaTheme="minorHAnsi"/>
            <w:bCs/>
            <w:lang w:eastAsia="en-US"/>
          </w:rPr>
          <w:t>постановлени</w:t>
        </w:r>
        <w:r w:rsidR="00CD28D9">
          <w:rPr>
            <w:rFonts w:eastAsiaTheme="minorHAnsi"/>
            <w:bCs/>
            <w:lang w:eastAsia="en-US"/>
          </w:rPr>
          <w:t>я</w:t>
        </w:r>
      </w:hyperlink>
      <w:r w:rsidR="00CD28D9" w:rsidRPr="00D9072C">
        <w:rPr>
          <w:rFonts w:eastAsiaTheme="minorHAnsi"/>
          <w:bCs/>
          <w:lang w:eastAsia="en-US"/>
        </w:rPr>
        <w:t xml:space="preserve"> </w:t>
      </w:r>
      <w:r w:rsidR="00E16DA0">
        <w:rPr>
          <w:rFonts w:eastAsiaTheme="minorHAnsi"/>
          <w:bCs/>
          <w:lang w:eastAsia="en-US"/>
        </w:rPr>
        <w:br/>
      </w:r>
      <w:r w:rsidR="006E1499">
        <w:rPr>
          <w:rFonts w:eastAsiaTheme="minorHAnsi"/>
          <w:bCs/>
          <w:lang w:eastAsia="en-US"/>
        </w:rPr>
        <w:t xml:space="preserve">и в заголовке прилагаемого состава межведомственной рабочей группы по организации участия Кировской области в </w:t>
      </w:r>
      <w:r w:rsidR="0001515D">
        <w:rPr>
          <w:rFonts w:eastAsiaTheme="minorHAnsi"/>
          <w:bCs/>
          <w:lang w:eastAsia="en-US"/>
        </w:rPr>
        <w:t>М</w:t>
      </w:r>
      <w:r w:rsidR="006E1499">
        <w:rPr>
          <w:rFonts w:eastAsiaTheme="minorHAnsi"/>
          <w:bCs/>
          <w:lang w:eastAsia="en-US"/>
        </w:rPr>
        <w:t>еждународной выставке-форуме «Россия»  слова «</w:t>
      </w:r>
      <w:r w:rsidR="006E1499">
        <w:t>в Международной выставке-форуме «Россия»</w:t>
      </w:r>
      <w:r w:rsidR="00F25AA1">
        <w:t xml:space="preserve"> заменить словами «</w:t>
      </w:r>
      <w:r w:rsidR="00F25AA1">
        <w:rPr>
          <w:rFonts w:eastAsiaTheme="minorHAnsi"/>
          <w:lang w:eastAsia="en-US"/>
          <w14:ligatures w14:val="standardContextual"/>
        </w:rPr>
        <w:t>в Международной выставке-форуме «Россия»,  проекте «Регионы: открытие».</w:t>
      </w:r>
    </w:p>
    <w:p w14:paraId="1C82649C" w14:textId="2A7953E8" w:rsidR="00F25AA1" w:rsidRDefault="00F25AA1" w:rsidP="006E1499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1.2. Внести в состав межведомственной рабочей группы по организации участия Кировской области в Международной выставке-форуме «Россия», проекте «Реги</w:t>
      </w:r>
      <w:r w:rsidR="00A32127">
        <w:rPr>
          <w:rFonts w:eastAsiaTheme="minorHAnsi"/>
          <w:lang w:eastAsia="en-US"/>
          <w14:ligatures w14:val="standardContextual"/>
        </w:rPr>
        <w:t>о</w:t>
      </w:r>
      <w:r>
        <w:rPr>
          <w:rFonts w:eastAsiaTheme="minorHAnsi"/>
          <w:lang w:eastAsia="en-US"/>
          <w14:ligatures w14:val="standardContextual"/>
        </w:rPr>
        <w:t xml:space="preserve">ны: открытие» </w:t>
      </w:r>
      <w:r w:rsidR="0001515D">
        <w:rPr>
          <w:rFonts w:eastAsiaTheme="minorHAnsi"/>
          <w:lang w:eastAsia="en-US"/>
          <w14:ligatures w14:val="standardContextual"/>
        </w:rPr>
        <w:t>(далее – межведомственная рабочая группа)</w:t>
      </w:r>
      <w:r w:rsidR="00A32127">
        <w:rPr>
          <w:rFonts w:eastAsiaTheme="minorHAnsi"/>
          <w:lang w:eastAsia="en-US"/>
          <w14:ligatures w14:val="standardContextual"/>
        </w:rPr>
        <w:t>, утвержденный вышеуказанным постановлением,</w:t>
      </w:r>
      <w:r w:rsidR="0001515D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следующие изменения:</w:t>
      </w:r>
    </w:p>
    <w:p w14:paraId="52BFEA15" w14:textId="361FE7AB" w:rsidR="00F25AA1" w:rsidRDefault="00F25AA1" w:rsidP="00F25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1.2.1. Включить в состав межведомственной рабочей группы П</w:t>
      </w:r>
      <w:r w:rsidR="00C12900">
        <w:rPr>
          <w:rFonts w:eastAsiaTheme="minorHAnsi"/>
          <w:lang w:eastAsia="en-US"/>
          <w14:ligatures w14:val="standardContextual"/>
        </w:rPr>
        <w:t>ЕСТРИКОВА</w:t>
      </w:r>
      <w:r>
        <w:rPr>
          <w:rFonts w:eastAsiaTheme="minorHAnsi"/>
          <w:lang w:eastAsia="en-US"/>
          <w14:ligatures w14:val="standardContextual"/>
        </w:rPr>
        <w:t xml:space="preserve"> Дениса Алексеевича</w:t>
      </w:r>
      <w:r w:rsidR="00C12900">
        <w:rPr>
          <w:rFonts w:eastAsiaTheme="minorHAnsi"/>
          <w:lang w:eastAsia="en-US"/>
          <w14:ligatures w14:val="standardContextual"/>
        </w:rPr>
        <w:t xml:space="preserve">, </w:t>
      </w:r>
      <w:r>
        <w:rPr>
          <w:rFonts w:eastAsiaTheme="minorHAnsi"/>
          <w:lang w:eastAsia="en-US"/>
          <w14:ligatures w14:val="standardContextual"/>
        </w:rPr>
        <w:t>министра промышленности, предпринимательства и торговли Кировской области.</w:t>
      </w:r>
    </w:p>
    <w:p w14:paraId="27841148" w14:textId="0E528435" w:rsidR="00F25AA1" w:rsidRDefault="00F25AA1" w:rsidP="00F25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1.2.2. Исключить из </w:t>
      </w:r>
      <w:r w:rsidR="00C12900">
        <w:rPr>
          <w:rFonts w:eastAsiaTheme="minorHAnsi"/>
          <w:lang w:eastAsia="en-US"/>
          <w14:ligatures w14:val="standardContextual"/>
        </w:rPr>
        <w:t>с</w:t>
      </w:r>
      <w:r>
        <w:rPr>
          <w:rFonts w:eastAsiaTheme="minorHAnsi"/>
          <w:lang w:eastAsia="en-US"/>
          <w14:ligatures w14:val="standardContextual"/>
        </w:rPr>
        <w:t xml:space="preserve">остава межведомственной рабочей группы </w:t>
      </w:r>
      <w:proofErr w:type="spellStart"/>
      <w:r>
        <w:rPr>
          <w:rFonts w:eastAsiaTheme="minorHAnsi"/>
          <w:lang w:eastAsia="en-US"/>
          <w14:ligatures w14:val="standardContextual"/>
        </w:rPr>
        <w:t>Даренского</w:t>
      </w:r>
      <w:proofErr w:type="spellEnd"/>
      <w:r>
        <w:rPr>
          <w:rFonts w:eastAsiaTheme="minorHAnsi"/>
          <w:lang w:eastAsia="en-US"/>
          <w14:ligatures w14:val="standardContextual"/>
        </w:rPr>
        <w:t xml:space="preserve"> А</w:t>
      </w:r>
      <w:r w:rsidR="00C12900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>И.</w:t>
      </w:r>
    </w:p>
    <w:p w14:paraId="277470C6" w14:textId="547F014E" w:rsidR="00FA3A6D" w:rsidRDefault="00925F62" w:rsidP="00FA3A6D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lastRenderedPageBreak/>
        <w:t xml:space="preserve">1.3. </w:t>
      </w:r>
      <w:r w:rsidR="00C12900">
        <w:t xml:space="preserve">В пункте 2 постановления и в заголовке прилагаемого Положения о межведомственной рабочей группе </w:t>
      </w:r>
      <w:r w:rsidR="00FA3A6D">
        <w:t xml:space="preserve">по организации </w:t>
      </w:r>
      <w:r w:rsidR="00C12900">
        <w:rPr>
          <w:rFonts w:eastAsiaTheme="minorHAnsi"/>
          <w:bCs/>
          <w:lang w:eastAsia="en-US"/>
        </w:rPr>
        <w:t xml:space="preserve">участия Кировской области в </w:t>
      </w:r>
      <w:r w:rsidR="0001515D">
        <w:rPr>
          <w:rFonts w:eastAsiaTheme="minorHAnsi"/>
          <w:bCs/>
          <w:lang w:eastAsia="en-US"/>
        </w:rPr>
        <w:t>М</w:t>
      </w:r>
      <w:r w:rsidR="00C12900">
        <w:rPr>
          <w:rFonts w:eastAsiaTheme="minorHAnsi"/>
          <w:bCs/>
          <w:lang w:eastAsia="en-US"/>
        </w:rPr>
        <w:t>еждународной выставке-форуме «Россия»</w:t>
      </w:r>
      <w:r w:rsidR="00FA3A6D">
        <w:rPr>
          <w:rFonts w:eastAsiaTheme="minorHAnsi"/>
          <w:bCs/>
          <w:lang w:eastAsia="en-US"/>
        </w:rPr>
        <w:t xml:space="preserve"> слова «</w:t>
      </w:r>
      <w:r w:rsidR="00FA3A6D">
        <w:t>в Международной выставке-форуме «Россия» заменить словами «</w:t>
      </w:r>
      <w:r w:rsidR="00FA3A6D">
        <w:rPr>
          <w:rFonts w:eastAsiaTheme="minorHAnsi"/>
          <w:lang w:eastAsia="en-US"/>
          <w14:ligatures w14:val="standardContextual"/>
        </w:rPr>
        <w:t>в Международной выставке-форуме «Россия», проекте «Регионы: открытие».</w:t>
      </w:r>
    </w:p>
    <w:p w14:paraId="6DEECA2C" w14:textId="107C06F2" w:rsidR="00FA3A6D" w:rsidRDefault="00FA3A6D" w:rsidP="00FA3A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t xml:space="preserve">1.4. </w:t>
      </w:r>
      <w:r w:rsidRPr="00CD28D9">
        <w:rPr>
          <w:rFonts w:eastAsiaTheme="minorHAnsi"/>
          <w:lang w:eastAsia="en-US"/>
          <w14:ligatures w14:val="standardContextual"/>
        </w:rPr>
        <w:t xml:space="preserve">Утвердить </w:t>
      </w:r>
      <w:hyperlink r:id="rId7" w:history="1">
        <w:r w:rsidRPr="00CD28D9">
          <w:rPr>
            <w:rFonts w:eastAsiaTheme="minorHAnsi"/>
            <w:lang w:eastAsia="en-US"/>
            <w14:ligatures w14:val="standardContextual"/>
          </w:rPr>
          <w:t>Положение</w:t>
        </w:r>
      </w:hyperlink>
      <w:r w:rsidRPr="00CD28D9">
        <w:rPr>
          <w:rFonts w:eastAsiaTheme="minorHAnsi"/>
          <w:lang w:eastAsia="en-US"/>
          <w14:ligatures w14:val="standardContextual"/>
        </w:rPr>
        <w:t xml:space="preserve"> о межведомств</w:t>
      </w:r>
      <w:r>
        <w:rPr>
          <w:rFonts w:eastAsiaTheme="minorHAnsi"/>
          <w:lang w:eastAsia="en-US"/>
          <w14:ligatures w14:val="standardContextual"/>
        </w:rPr>
        <w:t>енной рабочей группе по организации участия Кировской области в Международной выставке-форуме «Россия», проекте «Регионы: открытие» в новой редакции согласно приложению</w:t>
      </w:r>
      <w:r w:rsidR="0001515D">
        <w:rPr>
          <w:rFonts w:eastAsiaTheme="minorHAnsi"/>
          <w:lang w:eastAsia="en-US"/>
          <w14:ligatures w14:val="standardContextual"/>
        </w:rPr>
        <w:t>.</w:t>
      </w:r>
    </w:p>
    <w:p w14:paraId="384F3C0F" w14:textId="1373A98E" w:rsidR="00F25AA1" w:rsidRDefault="00FA3A6D" w:rsidP="006E1499">
      <w:pPr>
        <w:spacing w:line="360" w:lineRule="auto"/>
        <w:ind w:firstLine="709"/>
        <w:jc w:val="both"/>
      </w:pPr>
      <w:r>
        <w:t xml:space="preserve">1.5. В пункте 3 слова </w:t>
      </w:r>
      <w:r>
        <w:rPr>
          <w:rFonts w:eastAsiaTheme="minorHAnsi"/>
          <w:bCs/>
          <w:lang w:eastAsia="en-US"/>
        </w:rPr>
        <w:t>«</w:t>
      </w:r>
      <w:r>
        <w:t>в Международной выставке-форуме «Россия» заменить словами «</w:t>
      </w:r>
      <w:r>
        <w:rPr>
          <w:rFonts w:eastAsiaTheme="minorHAnsi"/>
          <w:lang w:eastAsia="en-US"/>
          <w14:ligatures w14:val="standardContextual"/>
        </w:rPr>
        <w:t>в Международной выставке-форуме «Россия», проекте «Регионы: открытие».</w:t>
      </w:r>
    </w:p>
    <w:p w14:paraId="28B56158" w14:textId="4708CD9E" w:rsidR="00CD28D9" w:rsidRDefault="00AF1E22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</w:t>
      </w:r>
      <w:r w:rsidR="00925F62">
        <w:rPr>
          <w:rFonts w:eastAsiaTheme="minorHAnsi"/>
          <w:lang w:eastAsia="en-US"/>
          <w14:ligatures w14:val="standardContextual"/>
        </w:rPr>
        <w:t>6</w:t>
      </w:r>
      <w:r>
        <w:rPr>
          <w:rFonts w:eastAsiaTheme="minorHAnsi"/>
          <w:lang w:eastAsia="en-US"/>
          <w14:ligatures w14:val="standardContextual"/>
        </w:rPr>
        <w:t>. Пункт 6 дополнить абзацем следующего содержания:</w:t>
      </w:r>
    </w:p>
    <w:p w14:paraId="51C6B435" w14:textId="405CDFEF" w:rsidR="00AF1E22" w:rsidRDefault="00AF1E22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«На очередном заседании меж</w:t>
      </w:r>
      <w:bookmarkStart w:id="2" w:name="_GoBack"/>
      <w:bookmarkEnd w:id="2"/>
      <w:r>
        <w:rPr>
          <w:rFonts w:eastAsiaTheme="minorHAnsi"/>
          <w:lang w:eastAsia="en-US"/>
          <w14:ligatures w14:val="standardContextual"/>
        </w:rPr>
        <w:t>ведомственной рабочей групп</w:t>
      </w:r>
      <w:r w:rsidR="00FA3A6D">
        <w:rPr>
          <w:rFonts w:eastAsiaTheme="minorHAnsi"/>
          <w:lang w:eastAsia="en-US"/>
          <w14:ligatures w14:val="standardContextual"/>
        </w:rPr>
        <w:t>ы</w:t>
      </w:r>
      <w:r>
        <w:rPr>
          <w:rFonts w:eastAsiaTheme="minorHAnsi"/>
          <w:lang w:eastAsia="en-US"/>
          <w14:ligatures w14:val="standardContextual"/>
        </w:rPr>
        <w:t xml:space="preserve"> утвердить план мероприятий («дорожную карту») по организации участия </w:t>
      </w:r>
      <w:r w:rsidR="00661E28">
        <w:rPr>
          <w:rFonts w:eastAsiaTheme="minorHAnsi"/>
          <w:lang w:eastAsia="en-US"/>
          <w14:ligatures w14:val="standardContextual"/>
        </w:rPr>
        <w:t>Кировской области</w:t>
      </w:r>
      <w:r w:rsidR="0001515D">
        <w:rPr>
          <w:rFonts w:eastAsiaTheme="minorHAnsi"/>
          <w:lang w:eastAsia="en-US"/>
          <w14:ligatures w14:val="standardContextual"/>
        </w:rPr>
        <w:t xml:space="preserve"> в </w:t>
      </w:r>
      <w:r>
        <w:rPr>
          <w:rFonts w:eastAsiaTheme="minorHAnsi"/>
          <w:lang w:eastAsia="en-US"/>
          <w14:ligatures w14:val="standardContextual"/>
        </w:rPr>
        <w:t>проекте «Регионы: открытие»</w:t>
      </w:r>
      <w:r w:rsidR="00661E28">
        <w:rPr>
          <w:rFonts w:eastAsiaTheme="minorHAnsi"/>
          <w:lang w:eastAsia="en-US"/>
          <w14:ligatures w14:val="standardContextual"/>
        </w:rPr>
        <w:t>.</w:t>
      </w:r>
    </w:p>
    <w:p w14:paraId="70837639" w14:textId="2F58FB0F" w:rsidR="00661E28" w:rsidRDefault="00661E28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1.</w:t>
      </w:r>
      <w:r w:rsidR="00FA3A6D">
        <w:rPr>
          <w:rFonts w:eastAsiaTheme="minorHAnsi"/>
          <w:lang w:eastAsia="en-US"/>
          <w14:ligatures w14:val="standardContextual"/>
        </w:rPr>
        <w:t>7</w:t>
      </w:r>
      <w:r>
        <w:rPr>
          <w:rFonts w:eastAsiaTheme="minorHAnsi"/>
          <w:lang w:eastAsia="en-US"/>
          <w14:ligatures w14:val="standardContextual"/>
        </w:rPr>
        <w:t xml:space="preserve">. Пункт 7 </w:t>
      </w:r>
      <w:r w:rsidR="00D4025E">
        <w:rPr>
          <w:rFonts w:eastAsiaTheme="minorHAnsi"/>
          <w:lang w:eastAsia="en-US"/>
          <w14:ligatures w14:val="standardContextual"/>
        </w:rPr>
        <w:t xml:space="preserve">дополнить абзацем </w:t>
      </w:r>
      <w:r>
        <w:rPr>
          <w:rFonts w:eastAsiaTheme="minorHAnsi"/>
          <w:lang w:eastAsia="en-US"/>
          <w14:ligatures w14:val="standardContextual"/>
        </w:rPr>
        <w:t>следующе</w:t>
      </w:r>
      <w:r w:rsidR="00D4025E">
        <w:rPr>
          <w:rFonts w:eastAsiaTheme="minorHAnsi"/>
          <w:lang w:eastAsia="en-US"/>
          <w14:ligatures w14:val="standardContextual"/>
        </w:rPr>
        <w:t>го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="00D4025E">
        <w:rPr>
          <w:rFonts w:eastAsiaTheme="minorHAnsi"/>
          <w:lang w:eastAsia="en-US"/>
          <w14:ligatures w14:val="standardContextual"/>
        </w:rPr>
        <w:t>содержания</w:t>
      </w:r>
      <w:r>
        <w:rPr>
          <w:rFonts w:eastAsiaTheme="minorHAnsi"/>
          <w:lang w:eastAsia="en-US"/>
          <w14:ligatures w14:val="standardContextual"/>
        </w:rPr>
        <w:t>:</w:t>
      </w:r>
    </w:p>
    <w:p w14:paraId="3DB3F4FD" w14:textId="3549BE42" w:rsidR="00661E28" w:rsidRDefault="00661E28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«Министерству спорта и туризма Кировской области обеспечить в установленном порядке разработку и внесение на рассмотрение Правительства Кировской области проекта постановления Правительства Кировской области, предусматривающего утверждение порядка определения объема и условий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области» на осуществление расходов, связанных с участием Кировской области в проекте «Регионы: открытие», согласно плану мероприятий («дорожной карте») по организации участия Кировской области в проекте «Регионы: открытие», утверждаемому протоколом заседания межведомственной рабочей группы».</w:t>
      </w:r>
    </w:p>
    <w:p w14:paraId="6914B4FA" w14:textId="1F4AB045" w:rsidR="0001515D" w:rsidRDefault="0001515D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</w:p>
    <w:p w14:paraId="0F58FA05" w14:textId="142186E6" w:rsidR="0001515D" w:rsidRDefault="0001515D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</w:p>
    <w:bookmarkEnd w:id="0"/>
    <w:p w14:paraId="6C9FC428" w14:textId="714BACE2" w:rsidR="00EA75FF" w:rsidRPr="00D9072C" w:rsidRDefault="00EA75FF" w:rsidP="00113D3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D9072C">
        <w:rPr>
          <w:rFonts w:eastAsia="Calibri"/>
        </w:rPr>
        <w:lastRenderedPageBreak/>
        <w:t>2. </w:t>
      </w:r>
      <w:r>
        <w:rPr>
          <w:rFonts w:eastAsia="Calibri"/>
        </w:rPr>
        <w:t xml:space="preserve"> </w:t>
      </w:r>
      <w:r w:rsidRPr="00D9072C">
        <w:rPr>
          <w:rFonts w:eastAsia="Calibri"/>
        </w:rPr>
        <w:t xml:space="preserve">Настоящее постановление вступает в силу </w:t>
      </w:r>
      <w:r>
        <w:rPr>
          <w:rFonts w:eastAsia="Calibri"/>
        </w:rPr>
        <w:t>со дня</w:t>
      </w:r>
      <w:r w:rsidRPr="00D9072C">
        <w:rPr>
          <w:rFonts w:eastAsia="Calibri"/>
        </w:rPr>
        <w:t xml:space="preserve"> его официального опубликования</w:t>
      </w:r>
      <w:r w:rsidRPr="00D9072C">
        <w:rPr>
          <w:spacing w:val="-2"/>
        </w:rPr>
        <w:t>.</w:t>
      </w:r>
    </w:p>
    <w:p w14:paraId="4835179C" w14:textId="17DEA8DC" w:rsidR="00EA75FF" w:rsidRDefault="00EA75FF" w:rsidP="004C7057">
      <w:pPr>
        <w:tabs>
          <w:tab w:val="left" w:pos="7088"/>
        </w:tabs>
        <w:suppressAutoHyphens/>
        <w:spacing w:line="200" w:lineRule="exact"/>
        <w:jc w:val="both"/>
      </w:pPr>
    </w:p>
    <w:p w14:paraId="5400B2CC" w14:textId="39D822C3" w:rsidR="00E16DA0" w:rsidRDefault="00E16DA0" w:rsidP="004C7057">
      <w:pPr>
        <w:tabs>
          <w:tab w:val="left" w:pos="7088"/>
        </w:tabs>
        <w:suppressAutoHyphens/>
        <w:spacing w:line="200" w:lineRule="exact"/>
        <w:jc w:val="both"/>
      </w:pPr>
    </w:p>
    <w:p w14:paraId="33BA66D6" w14:textId="77777777" w:rsidR="00E16DA0" w:rsidRDefault="00E16DA0" w:rsidP="004C7057">
      <w:pPr>
        <w:tabs>
          <w:tab w:val="left" w:pos="7088"/>
        </w:tabs>
        <w:suppressAutoHyphens/>
        <w:spacing w:line="200" w:lineRule="exact"/>
        <w:jc w:val="both"/>
      </w:pPr>
    </w:p>
    <w:p w14:paraId="37D796DC" w14:textId="77777777" w:rsidR="00EA75FF" w:rsidRDefault="00EA75FF" w:rsidP="00EA75FF">
      <w:pPr>
        <w:tabs>
          <w:tab w:val="left" w:pos="7088"/>
        </w:tabs>
        <w:suppressAutoHyphens/>
        <w:jc w:val="both"/>
      </w:pPr>
      <w:r>
        <w:t xml:space="preserve">Губернатор </w:t>
      </w:r>
    </w:p>
    <w:p w14:paraId="342B19C3" w14:textId="6C3DBF3E" w:rsidR="00EA75FF" w:rsidRDefault="00EA75FF" w:rsidP="00E16DA0">
      <w:pPr>
        <w:tabs>
          <w:tab w:val="left" w:pos="7088"/>
        </w:tabs>
        <w:suppressAutoHyphens/>
        <w:jc w:val="both"/>
      </w:pPr>
      <w:r>
        <w:t>Кировской области</w:t>
      </w:r>
      <w:r w:rsidRPr="004910D1">
        <w:t xml:space="preserve">    </w:t>
      </w:r>
      <w:r>
        <w:t>А.В. Соколов</w:t>
      </w:r>
    </w:p>
    <w:sectPr w:rsidR="00EA75FF" w:rsidSect="00E16DA0">
      <w:headerReference w:type="even" r:id="rId8"/>
      <w:headerReference w:type="default" r:id="rId9"/>
      <w:headerReference w:type="first" r:id="rId10"/>
      <w:pgSz w:w="11906" w:h="16838"/>
      <w:pgMar w:top="1135" w:right="680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14CA" w14:textId="77777777" w:rsidR="008E6736" w:rsidRDefault="008E6736">
      <w:r>
        <w:separator/>
      </w:r>
    </w:p>
  </w:endnote>
  <w:endnote w:type="continuationSeparator" w:id="0">
    <w:p w14:paraId="621B7067" w14:textId="77777777" w:rsidR="008E6736" w:rsidRDefault="008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8A62" w14:textId="77777777" w:rsidR="008E6736" w:rsidRDefault="008E6736">
      <w:r>
        <w:separator/>
      </w:r>
    </w:p>
  </w:footnote>
  <w:footnote w:type="continuationSeparator" w:id="0">
    <w:p w14:paraId="6BC751CF" w14:textId="77777777" w:rsidR="008E6736" w:rsidRDefault="008E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692F" w14:textId="77777777" w:rsidR="0076416B" w:rsidRDefault="001E3B5F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1E3B5F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92E6" w14:textId="2525FC3F" w:rsidR="00E16DA0" w:rsidRDefault="00E16DA0" w:rsidP="00E16DA0">
    <w:pPr>
      <w:pStyle w:val="a3"/>
      <w:jc w:val="center"/>
    </w:pPr>
    <w:r>
      <w:rPr>
        <w:noProof/>
      </w:rPr>
      <w:drawing>
        <wp:inline distT="0" distB="0" distL="0" distR="0" wp14:anchorId="3D4ABDC6" wp14:editId="775F3A4E">
          <wp:extent cx="477520" cy="601345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F"/>
    <w:rsid w:val="0001515D"/>
    <w:rsid w:val="000259FE"/>
    <w:rsid w:val="001070C3"/>
    <w:rsid w:val="00113D32"/>
    <w:rsid w:val="00150894"/>
    <w:rsid w:val="001B2511"/>
    <w:rsid w:val="001E3B5F"/>
    <w:rsid w:val="002064AF"/>
    <w:rsid w:val="0021349A"/>
    <w:rsid w:val="00233DFC"/>
    <w:rsid w:val="0026577E"/>
    <w:rsid w:val="002A40A8"/>
    <w:rsid w:val="00307413"/>
    <w:rsid w:val="00321631"/>
    <w:rsid w:val="00346AF0"/>
    <w:rsid w:val="003506AC"/>
    <w:rsid w:val="00424D3C"/>
    <w:rsid w:val="00461822"/>
    <w:rsid w:val="0047121B"/>
    <w:rsid w:val="004A3793"/>
    <w:rsid w:val="004B0FAE"/>
    <w:rsid w:val="004C7057"/>
    <w:rsid w:val="004E12D8"/>
    <w:rsid w:val="00511B44"/>
    <w:rsid w:val="00566395"/>
    <w:rsid w:val="005C6534"/>
    <w:rsid w:val="005D204A"/>
    <w:rsid w:val="00612B31"/>
    <w:rsid w:val="00656E3F"/>
    <w:rsid w:val="00661E28"/>
    <w:rsid w:val="006670C9"/>
    <w:rsid w:val="006E1499"/>
    <w:rsid w:val="006F4DED"/>
    <w:rsid w:val="0076416B"/>
    <w:rsid w:val="00772064"/>
    <w:rsid w:val="00783BE4"/>
    <w:rsid w:val="00890F69"/>
    <w:rsid w:val="008A7001"/>
    <w:rsid w:val="008E6736"/>
    <w:rsid w:val="00925F62"/>
    <w:rsid w:val="00931490"/>
    <w:rsid w:val="00934AD3"/>
    <w:rsid w:val="00955F2B"/>
    <w:rsid w:val="009A1C11"/>
    <w:rsid w:val="009D5B31"/>
    <w:rsid w:val="00A22F70"/>
    <w:rsid w:val="00A32127"/>
    <w:rsid w:val="00A40F3E"/>
    <w:rsid w:val="00A637E1"/>
    <w:rsid w:val="00AE6F51"/>
    <w:rsid w:val="00AF1E22"/>
    <w:rsid w:val="00B17333"/>
    <w:rsid w:val="00B334DF"/>
    <w:rsid w:val="00B340E2"/>
    <w:rsid w:val="00B61FF8"/>
    <w:rsid w:val="00B66BB8"/>
    <w:rsid w:val="00C12900"/>
    <w:rsid w:val="00C7037E"/>
    <w:rsid w:val="00CD28D9"/>
    <w:rsid w:val="00D4025E"/>
    <w:rsid w:val="00D6710E"/>
    <w:rsid w:val="00DC703A"/>
    <w:rsid w:val="00E16DA0"/>
    <w:rsid w:val="00E342E1"/>
    <w:rsid w:val="00EA75FF"/>
    <w:rsid w:val="00EB154D"/>
    <w:rsid w:val="00EB17EA"/>
    <w:rsid w:val="00F25AA1"/>
    <w:rsid w:val="00F348F9"/>
    <w:rsid w:val="00F530AD"/>
    <w:rsid w:val="00F63A96"/>
    <w:rsid w:val="00F84129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5EF"/>
  <w15:chartTrackingRefBased/>
  <w15:docId w15:val="{759972C7-5AE9-4866-B56A-2703A63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D28D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16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DA0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13860&amp;dst=1000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9602BFB7A1339C1D27663BB67060C0F4202FCA715B36D74E088385D31BDB81ADD70A928B0BA7B2DE9FEF108C451B2F0L4YC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Анна И. Слободина</cp:lastModifiedBy>
  <cp:revision>17</cp:revision>
  <cp:lastPrinted>2024-02-15T11:43:00Z</cp:lastPrinted>
  <dcterms:created xsi:type="dcterms:W3CDTF">2024-01-31T14:22:00Z</dcterms:created>
  <dcterms:modified xsi:type="dcterms:W3CDTF">2024-02-20T11:36:00Z</dcterms:modified>
</cp:coreProperties>
</file>